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2D3" w:rsidRPr="000916EF" w:rsidRDefault="000916EF" w:rsidP="00B872D3">
      <w:pPr>
        <w:spacing w:line="360" w:lineRule="auto"/>
        <w:ind w:left="-284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0916EF">
        <w:rPr>
          <w:rFonts w:ascii="Times New Roman" w:hAnsi="Times New Roman"/>
          <w:b/>
          <w:sz w:val="24"/>
          <w:szCs w:val="24"/>
        </w:rPr>
        <w:t xml:space="preserve">АННОТАЦИЯ РАБОЧЕЙ ПРОГРАММЫ ДИСЦИПЛИНЫ </w:t>
      </w:r>
    </w:p>
    <w:p w:rsidR="00B872D3" w:rsidRPr="000916EF" w:rsidRDefault="000916EF" w:rsidP="00B872D3">
      <w:pPr>
        <w:spacing w:line="360" w:lineRule="auto"/>
        <w:ind w:left="-284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916EF">
        <w:rPr>
          <w:rFonts w:ascii="Times New Roman" w:hAnsi="Times New Roman"/>
          <w:b/>
          <w:sz w:val="24"/>
          <w:szCs w:val="24"/>
        </w:rPr>
        <w:t>«ЗЛОКАЧЕСТВЕННЫЕ НОВООБРАЗОВАНИЯ КОЖИ, МЕТОДЫ ВЫЯВЛЕНИЯ И РАННЯЯ ДИАГНОСТИКА»</w:t>
      </w:r>
    </w:p>
    <w:p w:rsidR="00B872D3" w:rsidRDefault="00B872D3" w:rsidP="00B872D3">
      <w:pPr>
        <w:pStyle w:val="a4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Направление подготовки</w:t>
      </w:r>
      <w:r>
        <w:rPr>
          <w:rFonts w:ascii="Times New Roman" w:hAnsi="Times New Roman"/>
          <w:bCs/>
          <w:iCs/>
        </w:rPr>
        <w:t xml:space="preserve">31.05.01 </w:t>
      </w:r>
      <w:r>
        <w:rPr>
          <w:rFonts w:ascii="Times New Roman" w:hAnsi="Times New Roman"/>
          <w:sz w:val="24"/>
          <w:szCs w:val="24"/>
        </w:rPr>
        <w:t>Лечебное дело</w:t>
      </w:r>
    </w:p>
    <w:p w:rsidR="00B872D3" w:rsidRDefault="00B872D3" w:rsidP="00B872D3">
      <w:pPr>
        <w:pStyle w:val="a4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</w:t>
      </w:r>
      <w:r>
        <w:rPr>
          <w:rFonts w:ascii="Times New Roman" w:hAnsi="Times New Roman"/>
          <w:sz w:val="24"/>
          <w:szCs w:val="24"/>
        </w:rPr>
        <w:t xml:space="preserve"> – дисциплина включена в элективы профессионального цикла по дерматовенеро</w:t>
      </w:r>
      <w:r w:rsidR="00DD4787">
        <w:rPr>
          <w:rFonts w:ascii="Times New Roman" w:hAnsi="Times New Roman"/>
          <w:sz w:val="24"/>
          <w:szCs w:val="24"/>
        </w:rPr>
        <w:t xml:space="preserve">логии. Дисциплина изучается на </w:t>
      </w:r>
      <w:r w:rsidR="00DD4787">
        <w:rPr>
          <w:rFonts w:ascii="Times New Roman" w:hAnsi="Times New Roman"/>
          <w:sz w:val="24"/>
          <w:szCs w:val="24"/>
          <w:lang w:val="en-US"/>
        </w:rPr>
        <w:t>6</w:t>
      </w:r>
      <w:r w:rsidR="00DD4787">
        <w:rPr>
          <w:rFonts w:ascii="Times New Roman" w:hAnsi="Times New Roman"/>
          <w:sz w:val="24"/>
          <w:szCs w:val="24"/>
        </w:rPr>
        <w:t xml:space="preserve"> курсе, </w:t>
      </w:r>
      <w:r w:rsidR="00DD4787">
        <w:rPr>
          <w:rFonts w:ascii="Times New Roman" w:hAnsi="Times New Roman"/>
          <w:sz w:val="24"/>
          <w:szCs w:val="24"/>
          <w:lang w:val="en-US"/>
        </w:rPr>
        <w:t>XII</w:t>
      </w:r>
      <w:r>
        <w:rPr>
          <w:rFonts w:ascii="Times New Roman" w:hAnsi="Times New Roman"/>
          <w:sz w:val="24"/>
          <w:szCs w:val="24"/>
        </w:rPr>
        <w:t xml:space="preserve"> семестр.</w:t>
      </w:r>
    </w:p>
    <w:p w:rsidR="00B872D3" w:rsidRPr="00FA34F9" w:rsidRDefault="00B872D3" w:rsidP="00FA34F9">
      <w:pPr>
        <w:pStyle w:val="a4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изучения дисциплины</w:t>
      </w:r>
      <w:r>
        <w:rPr>
          <w:rFonts w:ascii="Times New Roman" w:hAnsi="Times New Roman"/>
          <w:sz w:val="24"/>
          <w:szCs w:val="24"/>
        </w:rPr>
        <w:t xml:space="preserve">: формирование знаний о </w:t>
      </w:r>
      <w:r w:rsidR="00BA44C9">
        <w:rPr>
          <w:rFonts w:ascii="Times New Roman" w:hAnsi="Times New Roman"/>
          <w:sz w:val="24"/>
          <w:szCs w:val="24"/>
        </w:rPr>
        <w:t xml:space="preserve">наиболее опасных </w:t>
      </w:r>
      <w:r>
        <w:rPr>
          <w:rFonts w:ascii="Times New Roman" w:hAnsi="Times New Roman"/>
          <w:sz w:val="24"/>
          <w:szCs w:val="24"/>
        </w:rPr>
        <w:t>кожных болезнях; получение навыков специального дерматологичес</w:t>
      </w:r>
      <w:r w:rsidR="00BA44C9">
        <w:rPr>
          <w:rFonts w:ascii="Times New Roman" w:hAnsi="Times New Roman"/>
          <w:sz w:val="24"/>
          <w:szCs w:val="24"/>
        </w:rPr>
        <w:t xml:space="preserve">кого обследования с применением современных методик и средств. </w:t>
      </w:r>
    </w:p>
    <w:p w:rsidR="00B872D3" w:rsidRPr="00DD4787" w:rsidRDefault="00B872D3" w:rsidP="00DD4787">
      <w:pPr>
        <w:pStyle w:val="a4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результатам освоения дисциплины</w:t>
      </w:r>
      <w:r>
        <w:rPr>
          <w:rFonts w:ascii="Times New Roman" w:hAnsi="Times New Roman"/>
          <w:sz w:val="24"/>
          <w:szCs w:val="24"/>
        </w:rPr>
        <w:t>. Процесс освоения дисциплины направлен на формирование  следующих</w:t>
      </w:r>
      <w:r>
        <w:rPr>
          <w:rFonts w:ascii="Times New Roman" w:hAnsi="Times New Roman"/>
          <w:b/>
          <w:sz w:val="24"/>
          <w:szCs w:val="24"/>
        </w:rPr>
        <w:t xml:space="preserve"> компетенций</w:t>
      </w:r>
      <w:r>
        <w:rPr>
          <w:rFonts w:ascii="Times New Roman" w:hAnsi="Times New Roman"/>
          <w:sz w:val="24"/>
          <w:szCs w:val="24"/>
        </w:rPr>
        <w:t>:</w:t>
      </w:r>
    </w:p>
    <w:p w:rsidR="00B872D3" w:rsidRPr="00DD4787" w:rsidRDefault="00B872D3" w:rsidP="00B872D3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 Медицинская этика и деонтология (ОК-3)</w:t>
      </w:r>
    </w:p>
    <w:p w:rsidR="00DD4787" w:rsidRPr="00DD4787" w:rsidRDefault="00DD4787" w:rsidP="00DD47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D4787">
        <w:rPr>
          <w:rFonts w:ascii="Times New Roman" w:hAnsi="Times New Roman"/>
          <w:sz w:val="24"/>
          <w:szCs w:val="24"/>
        </w:rPr>
        <w:t>- Готовность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(ОПК-1)</w:t>
      </w:r>
    </w:p>
    <w:p w:rsidR="00DD4787" w:rsidRPr="00DD4787" w:rsidRDefault="00DD4787" w:rsidP="00DD47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D4787">
        <w:rPr>
          <w:rFonts w:ascii="Times New Roman" w:hAnsi="Times New Roman"/>
          <w:sz w:val="24"/>
          <w:szCs w:val="24"/>
        </w:rPr>
        <w:t>- Способность и готовность реализовать этические и деонтологические принципы в профессиональной деятельности (ОПК-4)</w:t>
      </w:r>
    </w:p>
    <w:p w:rsidR="00DD4787" w:rsidRPr="00DD4787" w:rsidRDefault="00DD4787" w:rsidP="00DD47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D4787">
        <w:rPr>
          <w:rFonts w:ascii="Times New Roman" w:hAnsi="Times New Roman"/>
          <w:sz w:val="24"/>
          <w:szCs w:val="24"/>
        </w:rPr>
        <w:t>- Способность и готовность анализировать результаты собственной деятельности (ОПК-5)</w:t>
      </w:r>
    </w:p>
    <w:p w:rsidR="00DD4787" w:rsidRPr="00DD4787" w:rsidRDefault="00DD4787" w:rsidP="00DD4787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D4787">
        <w:rPr>
          <w:rFonts w:ascii="Times New Roman" w:hAnsi="Times New Roman"/>
          <w:sz w:val="24"/>
          <w:szCs w:val="24"/>
        </w:rPr>
        <w:t>- Готовность к ведению медицинской документации (ОПК-6)</w:t>
      </w:r>
    </w:p>
    <w:p w:rsidR="00DD4787" w:rsidRPr="00DD4787" w:rsidRDefault="00DD4787" w:rsidP="00DD4787">
      <w:pPr>
        <w:pStyle w:val="a4"/>
        <w:ind w:left="-284"/>
        <w:jc w:val="both"/>
        <w:rPr>
          <w:rFonts w:ascii="Times New Roman" w:hAnsi="Times New Roman"/>
          <w:sz w:val="24"/>
          <w:szCs w:val="24"/>
        </w:rPr>
      </w:pPr>
      <w:r w:rsidRPr="00DD4787">
        <w:rPr>
          <w:rFonts w:ascii="Times New Roman" w:hAnsi="Times New Roman"/>
          <w:sz w:val="24"/>
          <w:szCs w:val="24"/>
        </w:rPr>
        <w:t xml:space="preserve">     - Семиотика и диагностика кожных заболеваний (ПК-1)</w:t>
      </w:r>
    </w:p>
    <w:p w:rsidR="00B872D3" w:rsidRPr="0092634C" w:rsidRDefault="00DD4787" w:rsidP="00DD4787">
      <w:pPr>
        <w:pStyle w:val="a4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D4787">
        <w:rPr>
          <w:rFonts w:ascii="Times New Roman" w:hAnsi="Times New Roman"/>
          <w:sz w:val="24"/>
          <w:szCs w:val="24"/>
        </w:rPr>
        <w:t>Особенности клинических проявлений злокачественных новообразований кожи, дифференциальный диагноз, лечение, реабилитация, профилактика, диспансеризация. (ПК-2)</w:t>
      </w:r>
    </w:p>
    <w:p w:rsidR="00DD4787" w:rsidRPr="0092634C" w:rsidRDefault="00DD4787" w:rsidP="00DD4787">
      <w:pPr>
        <w:pStyle w:val="a4"/>
        <w:ind w:left="-284"/>
        <w:jc w:val="both"/>
        <w:rPr>
          <w:rFonts w:ascii="Times New Roman" w:hAnsi="Times New Roman"/>
          <w:sz w:val="24"/>
          <w:szCs w:val="24"/>
        </w:rPr>
      </w:pPr>
    </w:p>
    <w:p w:rsidR="00B872D3" w:rsidRDefault="00B872D3" w:rsidP="00B872D3">
      <w:pPr>
        <w:pStyle w:val="a4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изучения дисциплины </w:t>
      </w:r>
      <w:proofErr w:type="gramStart"/>
      <w:r>
        <w:rPr>
          <w:rFonts w:ascii="Times New Roman" w:hAnsi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должен:</w:t>
      </w:r>
    </w:p>
    <w:p w:rsidR="00B872D3" w:rsidRDefault="00B872D3" w:rsidP="00B872D3">
      <w:pPr>
        <w:pStyle w:val="a4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Знать</w:t>
      </w:r>
    </w:p>
    <w:p w:rsidR="00B872D3" w:rsidRDefault="00B872D3" w:rsidP="00B872D3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Строение, функции, физиология, патоморфология  кожи и её производных; морфологические элементы сыпи</w:t>
      </w:r>
      <w:r w:rsidR="00FA34F9">
        <w:rPr>
          <w:rFonts w:ascii="Times New Roman" w:hAnsi="Times New Roman"/>
          <w:sz w:val="24"/>
          <w:szCs w:val="24"/>
        </w:rPr>
        <w:t>.</w:t>
      </w:r>
    </w:p>
    <w:p w:rsidR="00B872D3" w:rsidRDefault="00B872D3" w:rsidP="00B872D3">
      <w:pPr>
        <w:pStyle w:val="a3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Методы диагностики в дерматовенерологии</w:t>
      </w:r>
      <w:r w:rsidR="00FA34F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клиническую картину</w:t>
      </w:r>
      <w:r w:rsidR="00FA34F9">
        <w:rPr>
          <w:rFonts w:ascii="Times New Roman" w:hAnsi="Times New Roman"/>
          <w:color w:val="000000"/>
          <w:sz w:val="24"/>
          <w:szCs w:val="24"/>
        </w:rPr>
        <w:t xml:space="preserve"> опухолей кожи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B872D3" w:rsidRDefault="00B872D3" w:rsidP="00B872D3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Структура  и принципы организации КВД и дерматовенерологических учреждений в РФ</w:t>
      </w:r>
    </w:p>
    <w:p w:rsidR="00B872D3" w:rsidRDefault="00B872D3" w:rsidP="00B872D3">
      <w:pPr>
        <w:pStyle w:val="a3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Характериологические особенности пациентов с учетом </w:t>
      </w:r>
      <w:r w:rsidR="00FA34F9">
        <w:rPr>
          <w:rFonts w:ascii="Times New Roman" w:hAnsi="Times New Roman"/>
          <w:sz w:val="24"/>
          <w:szCs w:val="24"/>
        </w:rPr>
        <w:t xml:space="preserve">развития злокачественных новообразований кожи.   </w:t>
      </w:r>
    </w:p>
    <w:p w:rsidR="00B872D3" w:rsidRDefault="00B872D3" w:rsidP="00B872D3">
      <w:pPr>
        <w:pStyle w:val="a4"/>
        <w:ind w:left="-284"/>
        <w:jc w:val="both"/>
        <w:rPr>
          <w:rFonts w:ascii="Times New Roman" w:hAnsi="Times New Roman"/>
          <w:b/>
          <w:sz w:val="24"/>
          <w:szCs w:val="24"/>
        </w:rPr>
      </w:pPr>
    </w:p>
    <w:p w:rsidR="00B872D3" w:rsidRDefault="00B872D3" w:rsidP="00B872D3">
      <w:pPr>
        <w:pStyle w:val="a4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Уметь</w:t>
      </w:r>
    </w:p>
    <w:p w:rsidR="00B872D3" w:rsidRDefault="00B872D3" w:rsidP="00B872D3">
      <w:pPr>
        <w:pStyle w:val="a3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Распознавать морфологические элементы и их вид, определять характер патологических изменений в коже, выделять ведущие  дерматовенерологические признаки; </w:t>
      </w:r>
    </w:p>
    <w:p w:rsidR="00B872D3" w:rsidRDefault="00B872D3" w:rsidP="00B872D3">
      <w:pPr>
        <w:pStyle w:val="a3"/>
        <w:tabs>
          <w:tab w:val="left" w:pos="142"/>
        </w:tabs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Проводить</w:t>
      </w:r>
      <w:r>
        <w:rPr>
          <w:rFonts w:ascii="Times New Roman" w:hAnsi="Times New Roman"/>
          <w:bCs/>
          <w:sz w:val="24"/>
          <w:szCs w:val="24"/>
        </w:rPr>
        <w:t xml:space="preserve"> специальные дерматовенерологические приемы исследования, дифференциальный диагноз</w:t>
      </w:r>
    </w:p>
    <w:p w:rsidR="00B872D3" w:rsidRDefault="00B872D3" w:rsidP="00B872D3">
      <w:pPr>
        <w:pStyle w:val="a3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Определять тактику ведения больных, подбирать оптимальные схемы и методы лечения </w:t>
      </w:r>
    </w:p>
    <w:p w:rsidR="00B872D3" w:rsidRDefault="00B872D3" w:rsidP="00B872D3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Находить индивидуальный подход к больному</w:t>
      </w:r>
    </w:p>
    <w:p w:rsidR="00B872D3" w:rsidRDefault="00B872D3" w:rsidP="00B872D3">
      <w:pPr>
        <w:pStyle w:val="a4"/>
        <w:ind w:left="-284"/>
        <w:jc w:val="both"/>
        <w:rPr>
          <w:rFonts w:ascii="Times New Roman" w:hAnsi="Times New Roman"/>
          <w:sz w:val="24"/>
          <w:szCs w:val="24"/>
        </w:rPr>
      </w:pPr>
    </w:p>
    <w:p w:rsidR="00B872D3" w:rsidRDefault="00B872D3" w:rsidP="00B872D3">
      <w:pPr>
        <w:pStyle w:val="a4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Владеть</w:t>
      </w:r>
    </w:p>
    <w:p w:rsidR="00B872D3" w:rsidRDefault="00B872D3" w:rsidP="00B872D3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Сбором анамнеза, написанием локального статуса, распознаванием  морфологических элементов сыпи </w:t>
      </w:r>
    </w:p>
    <w:p w:rsidR="00B872D3" w:rsidRDefault="00B872D3" w:rsidP="00B872D3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</w:t>
      </w:r>
      <w:r w:rsidR="00FA34F9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ми постановки диагноза, методами терапии, профилактики, реабилитации, диспансеризации больных, организацией противоэпидемических мероприятий</w:t>
      </w:r>
    </w:p>
    <w:p w:rsidR="00B872D3" w:rsidRDefault="00B872D3" w:rsidP="00B872D3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Основами законодательства о здравоохранении и директивными документами, </w:t>
      </w:r>
    </w:p>
    <w:p w:rsidR="00B872D3" w:rsidRDefault="00B872D3" w:rsidP="00B872D3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организацией дерматовенерологической помощи в стране</w:t>
      </w:r>
    </w:p>
    <w:p w:rsidR="00B872D3" w:rsidRDefault="00B872D3" w:rsidP="00B872D3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общения с коллективом, больным и его окружением</w:t>
      </w:r>
    </w:p>
    <w:p w:rsidR="00B872D3" w:rsidRDefault="00B872D3" w:rsidP="00B872D3">
      <w:pPr>
        <w:pStyle w:val="a4"/>
        <w:ind w:left="-284"/>
        <w:jc w:val="both"/>
        <w:rPr>
          <w:rFonts w:ascii="Times New Roman" w:hAnsi="Times New Roman"/>
          <w:sz w:val="24"/>
          <w:szCs w:val="24"/>
        </w:rPr>
      </w:pPr>
    </w:p>
    <w:p w:rsidR="00B872D3" w:rsidRDefault="00B872D3" w:rsidP="00B872D3">
      <w:pPr>
        <w:pStyle w:val="a4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Трудоемкость  и структура дисциплины</w:t>
      </w:r>
      <w:r>
        <w:rPr>
          <w:rFonts w:ascii="Times New Roman" w:hAnsi="Times New Roman"/>
          <w:sz w:val="24"/>
          <w:szCs w:val="24"/>
        </w:rPr>
        <w:t xml:space="preserve"> – всего </w:t>
      </w:r>
      <w:r w:rsidR="00FA34F9">
        <w:rPr>
          <w:rFonts w:ascii="Times New Roman" w:hAnsi="Times New Roman"/>
          <w:sz w:val="24"/>
          <w:szCs w:val="24"/>
        </w:rPr>
        <w:t>36</w:t>
      </w:r>
      <w:r>
        <w:rPr>
          <w:rFonts w:ascii="Times New Roman" w:hAnsi="Times New Roman"/>
          <w:sz w:val="24"/>
          <w:szCs w:val="24"/>
        </w:rPr>
        <w:t xml:space="preserve">  академических часов: аудиторные </w:t>
      </w:r>
      <w:r w:rsidR="00E00AF2" w:rsidRPr="00E00AF2">
        <w:rPr>
          <w:rFonts w:ascii="Times New Roman" w:hAnsi="Times New Roman"/>
          <w:sz w:val="24"/>
          <w:szCs w:val="24"/>
        </w:rPr>
        <w:t xml:space="preserve">24 </w:t>
      </w:r>
      <w:r w:rsidR="00E00AF2">
        <w:rPr>
          <w:rFonts w:ascii="Times New Roman" w:hAnsi="Times New Roman"/>
          <w:sz w:val="24"/>
          <w:szCs w:val="24"/>
        </w:rPr>
        <w:t xml:space="preserve">часа, из них 6 часов </w:t>
      </w:r>
      <w:r>
        <w:rPr>
          <w:rFonts w:ascii="Times New Roman" w:hAnsi="Times New Roman"/>
          <w:sz w:val="24"/>
          <w:szCs w:val="24"/>
        </w:rPr>
        <w:t>лекц</w:t>
      </w:r>
      <w:r w:rsidR="00FA34F9">
        <w:rPr>
          <w:rFonts w:ascii="Times New Roman" w:hAnsi="Times New Roman"/>
          <w:sz w:val="24"/>
          <w:szCs w:val="24"/>
        </w:rPr>
        <w:t xml:space="preserve">ии и </w:t>
      </w:r>
      <w:r w:rsidR="00E00AF2">
        <w:rPr>
          <w:rFonts w:ascii="Times New Roman" w:hAnsi="Times New Roman"/>
          <w:sz w:val="24"/>
          <w:szCs w:val="24"/>
        </w:rPr>
        <w:t>18 часов клинические практические занятия</w:t>
      </w:r>
      <w:r w:rsidR="00E00AF2" w:rsidRPr="00E00AF2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самостоятельная р</w:t>
      </w:r>
      <w:r w:rsidR="00FA34F9">
        <w:rPr>
          <w:rFonts w:ascii="Times New Roman" w:hAnsi="Times New Roman"/>
          <w:sz w:val="24"/>
          <w:szCs w:val="24"/>
        </w:rPr>
        <w:t xml:space="preserve">абота –  12 </w:t>
      </w:r>
      <w:r>
        <w:rPr>
          <w:rFonts w:ascii="Times New Roman" w:hAnsi="Times New Roman"/>
          <w:sz w:val="24"/>
          <w:szCs w:val="24"/>
        </w:rPr>
        <w:t>часов.</w:t>
      </w:r>
    </w:p>
    <w:p w:rsidR="00B872D3" w:rsidRDefault="00B872D3" w:rsidP="00B872D3">
      <w:pPr>
        <w:pStyle w:val="a4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контроля</w:t>
      </w:r>
      <w:r w:rsidR="00DD4787">
        <w:rPr>
          <w:rFonts w:ascii="Times New Roman" w:hAnsi="Times New Roman"/>
          <w:sz w:val="24"/>
          <w:szCs w:val="24"/>
        </w:rPr>
        <w:t>. Зачет (</w:t>
      </w:r>
      <w:r w:rsidR="00DD4787">
        <w:rPr>
          <w:rFonts w:ascii="Times New Roman" w:hAnsi="Times New Roman"/>
          <w:sz w:val="24"/>
          <w:szCs w:val="24"/>
          <w:lang w:val="en-US"/>
        </w:rPr>
        <w:t>XII</w:t>
      </w:r>
      <w:r>
        <w:rPr>
          <w:rFonts w:ascii="Times New Roman" w:hAnsi="Times New Roman"/>
          <w:sz w:val="24"/>
          <w:szCs w:val="24"/>
        </w:rPr>
        <w:t xml:space="preserve"> семестр). </w:t>
      </w:r>
    </w:p>
    <w:p w:rsidR="00B872D3" w:rsidRPr="00FA34F9" w:rsidRDefault="00B872D3" w:rsidP="00B872D3">
      <w:pPr>
        <w:pStyle w:val="a4"/>
        <w:numPr>
          <w:ilvl w:val="0"/>
          <w:numId w:val="1"/>
        </w:numPr>
        <w:ind w:left="20"/>
        <w:jc w:val="both"/>
        <w:rPr>
          <w:rFonts w:ascii="Times New Roman" w:hAnsi="Times New Roman"/>
          <w:sz w:val="24"/>
          <w:szCs w:val="24"/>
        </w:rPr>
      </w:pPr>
      <w:r w:rsidRPr="00FA34F9">
        <w:rPr>
          <w:rFonts w:ascii="Times New Roman" w:hAnsi="Times New Roman"/>
          <w:b/>
          <w:sz w:val="24"/>
          <w:szCs w:val="24"/>
        </w:rPr>
        <w:t xml:space="preserve">Краткое содержание. </w:t>
      </w:r>
      <w:r w:rsidRPr="00FA34F9">
        <w:rPr>
          <w:rFonts w:ascii="Times New Roman" w:hAnsi="Times New Roman"/>
          <w:sz w:val="24"/>
          <w:szCs w:val="24"/>
        </w:rPr>
        <w:t xml:space="preserve">Изучаемые модули: </w:t>
      </w:r>
      <w:r w:rsidR="00FA34F9">
        <w:rPr>
          <w:rFonts w:ascii="Times New Roman" w:hAnsi="Times New Roman"/>
          <w:sz w:val="24"/>
          <w:szCs w:val="24"/>
        </w:rPr>
        <w:t>Строение и функции кожи. Патоморфология и патофизиология кожи. Плоскоклеточный рак кожи. Базалиома. Метатипический рак кожи.</w:t>
      </w:r>
    </w:p>
    <w:p w:rsidR="00B872D3" w:rsidRDefault="00B872D3" w:rsidP="00B872D3">
      <w:pPr>
        <w:ind w:left="20"/>
        <w:jc w:val="both"/>
        <w:rPr>
          <w:rFonts w:ascii="Times New Roman" w:hAnsi="Times New Roman"/>
          <w:sz w:val="24"/>
          <w:szCs w:val="24"/>
        </w:rPr>
      </w:pPr>
    </w:p>
    <w:p w:rsidR="00B872D3" w:rsidRDefault="00B872D3" w:rsidP="00B872D3">
      <w:pPr>
        <w:ind w:left="20"/>
        <w:jc w:val="both"/>
        <w:rPr>
          <w:rFonts w:ascii="Times New Roman" w:hAnsi="Times New Roman"/>
          <w:sz w:val="24"/>
          <w:szCs w:val="24"/>
        </w:rPr>
      </w:pPr>
    </w:p>
    <w:p w:rsidR="00B872D3" w:rsidRDefault="00B872D3" w:rsidP="00B872D3">
      <w:pPr>
        <w:jc w:val="both"/>
        <w:rPr>
          <w:rFonts w:ascii="Times New Roman" w:hAnsi="Times New Roman"/>
          <w:sz w:val="24"/>
          <w:szCs w:val="24"/>
        </w:rPr>
      </w:pPr>
    </w:p>
    <w:p w:rsidR="00B872D3" w:rsidRDefault="00B872D3" w:rsidP="00B872D3">
      <w:pPr>
        <w:jc w:val="both"/>
        <w:rPr>
          <w:rFonts w:ascii="Times New Roman" w:hAnsi="Times New Roman"/>
          <w:sz w:val="24"/>
          <w:szCs w:val="24"/>
        </w:rPr>
      </w:pPr>
    </w:p>
    <w:p w:rsidR="00B872D3" w:rsidRDefault="00B872D3" w:rsidP="00B872D3">
      <w:pPr>
        <w:jc w:val="both"/>
        <w:rPr>
          <w:rFonts w:ascii="Times New Roman" w:hAnsi="Times New Roman"/>
          <w:sz w:val="24"/>
          <w:szCs w:val="24"/>
        </w:rPr>
      </w:pPr>
    </w:p>
    <w:p w:rsidR="00B872D3" w:rsidRDefault="00B872D3" w:rsidP="00B872D3">
      <w:pPr>
        <w:jc w:val="both"/>
        <w:rPr>
          <w:rFonts w:ascii="Times New Roman" w:hAnsi="Times New Roman"/>
          <w:sz w:val="24"/>
          <w:szCs w:val="24"/>
        </w:rPr>
      </w:pPr>
    </w:p>
    <w:p w:rsidR="00EC44A2" w:rsidRDefault="00EC44A2"/>
    <w:p w:rsidR="00CB7D3A" w:rsidRDefault="00CB7D3A"/>
    <w:p w:rsidR="00CB7D3A" w:rsidRDefault="00CB7D3A"/>
    <w:p w:rsidR="00CB7D3A" w:rsidRDefault="00CB7D3A"/>
    <w:p w:rsidR="00CB7D3A" w:rsidRDefault="00CB7D3A"/>
    <w:p w:rsidR="00CB7D3A" w:rsidRDefault="00CB7D3A"/>
    <w:p w:rsidR="00CB7D3A" w:rsidRDefault="00CB7D3A"/>
    <w:p w:rsidR="00CB7D3A" w:rsidRDefault="00CB7D3A"/>
    <w:p w:rsidR="00CB7D3A" w:rsidRDefault="00CB7D3A"/>
    <w:p w:rsidR="00CB7D3A" w:rsidRDefault="00CB7D3A"/>
    <w:p w:rsidR="00CB7D3A" w:rsidRDefault="00CB7D3A"/>
    <w:p w:rsidR="00CB7D3A" w:rsidRDefault="00CB7D3A"/>
    <w:p w:rsidR="00CB7D3A" w:rsidRDefault="00CB7D3A"/>
    <w:p w:rsidR="00CB7D3A" w:rsidRDefault="00CB7D3A"/>
    <w:sectPr w:rsidR="00CB7D3A" w:rsidSect="00806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6F46"/>
    <w:rsid w:val="00063A6A"/>
    <w:rsid w:val="000916EF"/>
    <w:rsid w:val="00167B33"/>
    <w:rsid w:val="0024016E"/>
    <w:rsid w:val="00806769"/>
    <w:rsid w:val="0092634C"/>
    <w:rsid w:val="009E5BD2"/>
    <w:rsid w:val="009E6E0A"/>
    <w:rsid w:val="00B872D3"/>
    <w:rsid w:val="00BA44C9"/>
    <w:rsid w:val="00C21107"/>
    <w:rsid w:val="00C267FF"/>
    <w:rsid w:val="00CB7D3A"/>
    <w:rsid w:val="00DD4787"/>
    <w:rsid w:val="00E00AF2"/>
    <w:rsid w:val="00E26F46"/>
    <w:rsid w:val="00EC44A2"/>
    <w:rsid w:val="00FA34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2D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72D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B872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2D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72D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B872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0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458</Words>
  <Characters>2615</Characters>
  <Application>Microsoft Office Word</Application>
  <DocSecurity>0</DocSecurity>
  <Lines>21</Lines>
  <Paragraphs>6</Paragraphs>
  <ScaleCrop>false</ScaleCrop>
  <Company/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agafonova.ty</cp:lastModifiedBy>
  <cp:revision>4</cp:revision>
  <dcterms:created xsi:type="dcterms:W3CDTF">2017-11-28T14:56:00Z</dcterms:created>
  <dcterms:modified xsi:type="dcterms:W3CDTF">2017-11-28T15:00:00Z</dcterms:modified>
</cp:coreProperties>
</file>